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2E" w:rsidRDefault="0066372E" w:rsidP="0066372E">
      <w:pPr>
        <w:jc w:val="center"/>
        <w:rPr>
          <w:b/>
          <w:sz w:val="28"/>
          <w:szCs w:val="28"/>
        </w:rPr>
      </w:pPr>
      <w:r w:rsidRPr="007351AD">
        <w:rPr>
          <w:b/>
          <w:sz w:val="28"/>
          <w:szCs w:val="28"/>
        </w:rPr>
        <w:t xml:space="preserve">Architectural </w:t>
      </w:r>
      <w:r>
        <w:rPr>
          <w:b/>
          <w:sz w:val="28"/>
          <w:szCs w:val="28"/>
        </w:rPr>
        <w:t>Report</w:t>
      </w:r>
    </w:p>
    <w:p w:rsidR="0066372E" w:rsidRDefault="0066372E" w:rsidP="0066372E">
      <w:r>
        <w:t>The following is a report of the meeting and the actions taken by the Architectural</w:t>
      </w:r>
      <w:r w:rsidR="00533F13">
        <w:t xml:space="preserve"> Committee for the period January 17, 2012 through February 18, 2012</w:t>
      </w:r>
      <w:r>
        <w:t>.</w:t>
      </w:r>
    </w:p>
    <w:p w:rsidR="0066372E" w:rsidRDefault="0066372E" w:rsidP="0066372E"/>
    <w:p w:rsidR="0066372E" w:rsidRDefault="00533F13" w:rsidP="0066372E">
      <w:r>
        <w:t>Awning</w:t>
      </w:r>
      <w:r w:rsidR="0066372E">
        <w:t>-1</w:t>
      </w:r>
    </w:p>
    <w:p w:rsidR="0066372E" w:rsidRDefault="00533F13" w:rsidP="0066372E">
      <w:r>
        <w:t>Sheds-2</w:t>
      </w:r>
    </w:p>
    <w:p w:rsidR="0066372E" w:rsidRDefault="0066372E" w:rsidP="0066372E">
      <w:r>
        <w:t>Fences-1</w:t>
      </w:r>
    </w:p>
    <w:p w:rsidR="0066372E" w:rsidRDefault="0066372E" w:rsidP="0066372E">
      <w:bookmarkStart w:id="0" w:name="_GoBack"/>
      <w:bookmarkEnd w:id="0"/>
    </w:p>
    <w:p w:rsidR="0066372E" w:rsidRDefault="0066372E" w:rsidP="0066372E"/>
    <w:p w:rsidR="00A3357E" w:rsidRDefault="00A3357E"/>
    <w:sectPr w:rsidR="00A33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00"/>
    <w:rsid w:val="00260400"/>
    <w:rsid w:val="00533F13"/>
    <w:rsid w:val="0066372E"/>
    <w:rsid w:val="00A3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Office2</cp:lastModifiedBy>
  <cp:revision>2</cp:revision>
  <dcterms:created xsi:type="dcterms:W3CDTF">2012-02-16T00:36:00Z</dcterms:created>
  <dcterms:modified xsi:type="dcterms:W3CDTF">2012-02-16T00:36:00Z</dcterms:modified>
</cp:coreProperties>
</file>