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F742A7">
        <w:t xml:space="preserve"> August </w:t>
      </w:r>
      <w:r w:rsidR="00D5368D">
        <w:t>1</w:t>
      </w:r>
      <w:r w:rsidR="00F742A7">
        <w:t>8, 2012 through September 15</w:t>
      </w:r>
      <w:r w:rsidR="00533F13">
        <w:t>, 2012</w:t>
      </w:r>
      <w:r>
        <w:t>.</w:t>
      </w:r>
    </w:p>
    <w:p w:rsidR="0066372E" w:rsidRDefault="0066372E" w:rsidP="0066372E"/>
    <w:p w:rsidR="0066372E" w:rsidRDefault="00F742A7" w:rsidP="0066372E">
      <w:r>
        <w:t>House-2</w:t>
      </w:r>
    </w:p>
    <w:p w:rsidR="0066372E" w:rsidRDefault="00F742A7" w:rsidP="0066372E">
      <w:r>
        <w:t>Fences-4</w:t>
      </w:r>
    </w:p>
    <w:p w:rsidR="005C0238" w:rsidRDefault="00F742A7" w:rsidP="0066372E">
      <w:r>
        <w:t>Sheds-4</w:t>
      </w:r>
    </w:p>
    <w:p w:rsidR="00F742A7" w:rsidRDefault="00F742A7" w:rsidP="0066372E">
      <w:r>
        <w:t>Deck-1</w:t>
      </w:r>
      <w:bookmarkStart w:id="0" w:name="_GoBack"/>
      <w:bookmarkEnd w:id="0"/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C0238"/>
    <w:rsid w:val="0066372E"/>
    <w:rsid w:val="00A3357E"/>
    <w:rsid w:val="00B227A2"/>
    <w:rsid w:val="00D5368D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2012-09-13T16:49:00Z</dcterms:created>
  <dcterms:modified xsi:type="dcterms:W3CDTF">2012-09-13T16:49:00Z</dcterms:modified>
</cp:coreProperties>
</file>